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Monthly Team Meeting Agenda</w:t>
      </w:r>
    </w:p>
    <w:p>
      <w:r>
        <w:t>A timed 60-minute strategic review for department-level teams — direction, not status. Every block must produce an output: a decision, an owned action, or a named priority.</w:t>
      </w:r>
    </w:p>
    <w:p>
      <w:pPr>
        <w:pStyle w:val="Heading1"/>
      </w:pPr>
      <w:r>
        <w:t>Meeting details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Month / Year</w:t>
            </w:r>
          </w:p>
        </w:tc>
        <w:tc>
          <w:tcPr>
            <w:tcW w:type="dxa" w:w="4320"/>
          </w:tcPr>
          <w:p>
            <w:r>
              <w:t>[Month, Year]</w:t>
            </w:r>
          </w:p>
        </w:tc>
      </w:tr>
      <w:tr>
        <w:tc>
          <w:tcPr>
            <w:tcW w:type="dxa" w:w="4320"/>
          </w:tcPr>
          <w:p>
            <w:r>
              <w:t>Date &amp; time</w:t>
            </w:r>
          </w:p>
        </w:tc>
        <w:tc>
          <w:tcPr>
            <w:tcW w:type="dxa" w:w="4320"/>
          </w:tcPr>
          <w:p>
            <w:r>
              <w:t>[date] [start]-[end]</w:t>
            </w:r>
          </w:p>
        </w:tc>
      </w:tr>
      <w:tr>
        <w:tc>
          <w:tcPr>
            <w:tcW w:type="dxa" w:w="4320"/>
          </w:tcPr>
          <w:p>
            <w:r>
              <w:t>Facilitator</w:t>
            </w:r>
          </w:p>
        </w:tc>
        <w:tc>
          <w:tcPr>
            <w:tcW w:type="dxa" w:w="4320"/>
          </w:tcPr>
          <w:p>
            <w:r>
              <w:t>[name]</w:t>
            </w:r>
          </w:p>
        </w:tc>
      </w:tr>
      <w:tr>
        <w:tc>
          <w:tcPr>
            <w:tcW w:type="dxa" w:w="4320"/>
          </w:tcPr>
          <w:p>
            <w:r>
              <w:t>Note-taker</w:t>
            </w:r>
          </w:p>
        </w:tc>
        <w:tc>
          <w:tcPr>
            <w:tcW w:type="dxa" w:w="4320"/>
          </w:tcPr>
          <w:p>
            <w:r>
              <w:t>[name]</w:t>
            </w:r>
          </w:p>
        </w:tc>
      </w:tr>
      <w:tr>
        <w:tc>
          <w:tcPr>
            <w:tcW w:type="dxa" w:w="4320"/>
          </w:tcPr>
          <w:p>
            <w:r>
              <w:t>Attendees</w:t>
            </w:r>
          </w:p>
        </w:tc>
        <w:tc>
          <w:tcPr>
            <w:tcW w:type="dxa" w:w="4320"/>
          </w:tcPr>
          <w:p>
            <w:r>
              <w:t>[names]</w:t>
            </w:r>
          </w:p>
        </w:tc>
      </w:tr>
      <w:tr>
        <w:tc>
          <w:tcPr>
            <w:tcW w:type="dxa" w:w="4320"/>
          </w:tcPr>
          <w:p>
            <w:r>
              <w:t>Pre-read link (sent 24h before)</w:t>
            </w:r>
          </w:p>
        </w:tc>
        <w:tc>
          <w:tcPr>
            <w:tcW w:type="dxa" w:w="4320"/>
          </w:tcPr>
          <w:p>
            <w:r>
              <w:t>[link]</w:t>
            </w:r>
          </w:p>
        </w:tc>
      </w:tr>
    </w:tbl>
    <w:p>
      <w:pPr>
        <w:pStyle w:val="Heading1"/>
      </w:pPr>
      <w:r>
        <w:t>Before the meeting</w:t>
      </w:r>
    </w:p>
    <w:p>
      <w:pPr>
        <w:pStyle w:val="ListBullet"/>
      </w:pPr>
      <w:r>
        <w:t>Pre-read sent 24 hours ahead: metrics scorecard + goal statuses (green items need no meeting time)</w:t>
      </w:r>
    </w:p>
    <w:p>
      <w:pPr>
        <w:pStyle w:val="ListBullet"/>
      </w:pPr>
      <w:r>
        <w:t>Strategic topic chosen, owner named, and the decision needed stated in the invite</w:t>
      </w:r>
    </w:p>
    <w:p>
      <w:pPr>
        <w:pStyle w:val="ListBullet"/>
      </w:pPr>
      <w:r>
        <w:t>Last month's priorities graded: done / not done — no partial credit</w:t>
      </w:r>
    </w:p>
    <w:p>
      <w:pPr>
        <w:pStyle w:val="ListBullet"/>
      </w:pPr>
      <w:r>
        <w:t>Health-check pulse ready (anonymized 1-5 workload + morale)</w:t>
      </w:r>
    </w:p>
    <w:p>
      <w:pPr>
        <w:pStyle w:val="Heading1"/>
      </w:pPr>
      <w:r>
        <w:t>60-minute agenda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Block</w:t>
            </w:r>
          </w:p>
        </w:tc>
        <w:tc>
          <w:tcPr>
            <w:tcW w:type="dxa" w:w="2160"/>
          </w:tcPr>
          <w:p>
            <w:r>
              <w:t>Time</w:t>
            </w:r>
          </w:p>
        </w:tc>
        <w:tc>
          <w:tcPr>
            <w:tcW w:type="dxa" w:w="2160"/>
          </w:tcPr>
          <w:p>
            <w:r>
              <w:t>Coverage</w:t>
            </w:r>
          </w:p>
        </w:tc>
        <w:tc>
          <w:tcPr>
            <w:tcW w:type="dxa" w:w="2160"/>
          </w:tcPr>
          <w:p>
            <w:r>
              <w:t>Output it must produce</w:t>
            </w:r>
          </w:p>
        </w:tc>
      </w:tr>
      <w:tr>
        <w:tc>
          <w:tcPr>
            <w:tcW w:type="dxa" w:w="2160"/>
          </w:tcPr>
          <w:p>
            <w:r>
              <w:t>1. Month in review</w:t>
            </w:r>
          </w:p>
        </w:tc>
        <w:tc>
          <w:tcPr>
            <w:tcW w:type="dxa" w:w="2160"/>
          </w:tcPr>
          <w:p>
            <w:r>
              <w:t>10 min</w:t>
            </w:r>
          </w:p>
        </w:tc>
        <w:tc>
          <w:tcPr>
            <w:tcW w:type="dxa" w:w="2160"/>
          </w:tcPr>
          <w:p>
            <w:r>
              <w:t>Top achievements, missed targets, surprises</w:t>
            </w:r>
          </w:p>
        </w:tc>
        <w:tc>
          <w:tcPr>
            <w:tcW w:type="dxa" w:w="2160"/>
          </w:tcPr>
          <w:p>
            <w:r>
              <w:t>Shared picture of the month — data, not feelings</w:t>
            </w:r>
          </w:p>
        </w:tc>
      </w:tr>
      <w:tr>
        <w:tc>
          <w:tcPr>
            <w:tcW w:type="dxa" w:w="2160"/>
          </w:tcPr>
          <w:p>
            <w:r>
              <w:t>2. Goal progress</w:t>
            </w:r>
          </w:p>
        </w:tc>
        <w:tc>
          <w:tcPr>
            <w:tcW w:type="dxa" w:w="2160"/>
          </w:tcPr>
          <w:p>
            <w:r>
              <w:t>15 min</w:t>
            </w:r>
          </w:p>
        </w:tc>
        <w:tc>
          <w:tcPr>
            <w:tcW w:type="dxa" w:w="2160"/>
          </w:tcPr>
          <w:p>
            <w:r>
              <w:t>Each goal: on track / ahead / behind; corrective action per off-track goal</w:t>
            </w:r>
          </w:p>
        </w:tc>
        <w:tc>
          <w:tcPr>
            <w:tcW w:type="dxa" w:w="2160"/>
          </w:tcPr>
          <w:p>
            <w:r>
              <w:t>Status + one corrective action with owner per off-track goal</w:t>
            </w:r>
          </w:p>
        </w:tc>
      </w:tr>
      <w:tr>
        <w:tc>
          <w:tcPr>
            <w:tcW w:type="dxa" w:w="2160"/>
          </w:tcPr>
          <w:p>
            <w:r>
              <w:t>3. Cross-team updates</w:t>
            </w:r>
          </w:p>
        </w:tc>
        <w:tc>
          <w:tcPr>
            <w:tcW w:type="dxa" w:w="2160"/>
          </w:tcPr>
          <w:p>
            <w:r>
              <w:t>10 min</w:t>
            </w:r>
          </w:p>
        </w:tc>
        <w:tc>
          <w:tcPr>
            <w:tcW w:type="dxa" w:w="2160"/>
          </w:tcPr>
          <w:p>
            <w:r>
              <w:t>Only what affects this team: launches, dependencies, changes</w:t>
            </w:r>
          </w:p>
        </w:tc>
        <w:tc>
          <w:tcPr>
            <w:tcW w:type="dxa" w:w="2160"/>
          </w:tcPr>
          <w:p>
            <w:r>
              <w:t>Dependencies surfaced before they become surprises</w:t>
            </w:r>
          </w:p>
        </w:tc>
      </w:tr>
      <w:tr>
        <w:tc>
          <w:tcPr>
            <w:tcW w:type="dxa" w:w="2160"/>
          </w:tcPr>
          <w:p>
            <w:r>
              <w:t>4. Strategic discussion</w:t>
            </w:r>
          </w:p>
        </w:tc>
        <w:tc>
          <w:tcPr>
            <w:tcW w:type="dxa" w:w="2160"/>
          </w:tcPr>
          <w:p>
            <w:r>
              <w:t>15 min</w:t>
            </w:r>
          </w:p>
        </w:tc>
        <w:tc>
          <w:tcPr>
            <w:tcW w:type="dxa" w:w="2160"/>
          </w:tcPr>
          <w:p>
            <w:r>
              <w:t>One pre-chosen topic, one owner, decision needed stated</w:t>
            </w:r>
          </w:p>
        </w:tc>
        <w:tc>
          <w:tcPr>
            <w:tcW w:type="dxa" w:w="2160"/>
          </w:tcPr>
          <w:p>
            <w:r>
              <w:t>A decision — or a dated follow-up</w:t>
            </w:r>
          </w:p>
        </w:tc>
      </w:tr>
      <w:tr>
        <w:tc>
          <w:tcPr>
            <w:tcW w:type="dxa" w:w="2160"/>
          </w:tcPr>
          <w:p>
            <w:r>
              <w:t>5. Team health check</w:t>
            </w:r>
          </w:p>
        </w:tc>
        <w:tc>
          <w:tcPr>
            <w:tcW w:type="dxa" w:w="2160"/>
          </w:tcPr>
          <w:p>
            <w:r>
              <w:t>5 min</w:t>
            </w:r>
          </w:p>
        </w:tc>
        <w:tc>
          <w:tcPr>
            <w:tcW w:type="dxa" w:w="2160"/>
          </w:tcPr>
          <w:p>
            <w:r>
              <w:t>Anonymized 1-5 workload + morale, averaged on screen</w:t>
            </w:r>
          </w:p>
        </w:tc>
        <w:tc>
          <w:tcPr>
            <w:tcW w:type="dxa" w:w="2160"/>
          </w:tcPr>
          <w:p>
            <w:r>
              <w:t>Leading indicator of burnout</w:t>
            </w:r>
          </w:p>
        </w:tc>
      </w:tr>
      <w:tr>
        <w:tc>
          <w:tcPr>
            <w:tcW w:type="dxa" w:w="2160"/>
          </w:tcPr>
          <w:p>
            <w:r>
              <w:t>6. Next month's priorities</w:t>
            </w:r>
          </w:p>
        </w:tc>
        <w:tc>
          <w:tcPr>
            <w:tcW w:type="dxa" w:w="2160"/>
          </w:tcPr>
          <w:p>
            <w:r>
              <w:t>5 min</w:t>
            </w:r>
          </w:p>
        </w:tc>
        <w:tc>
          <w:tcPr>
            <w:tcW w:type="dxa" w:w="2160"/>
          </w:tcPr>
          <w:p>
            <w:r>
              <w:t>3-5 priorities, each binary + dated, one owner each</w:t>
            </w:r>
          </w:p>
        </w:tc>
        <w:tc>
          <w:tcPr>
            <w:tcW w:type="dxa" w:w="2160"/>
          </w:tcPr>
          <w:p>
            <w:r>
              <w:t>The graded list next month opens with</w:t>
            </w:r>
          </w:p>
        </w:tc>
      </w:tr>
    </w:tbl>
    <w:p>
      <w:pPr>
        <w:pStyle w:val="Heading1"/>
      </w:pPr>
      <w:r>
        <w:t>Goal progress table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Goal</w:t>
            </w:r>
          </w:p>
        </w:tc>
        <w:tc>
          <w:tcPr>
            <w:tcW w:type="dxa" w:w="2160"/>
          </w:tcPr>
          <w:p>
            <w:r>
              <w:t>Status (on/ahead/behind)</w:t>
            </w:r>
          </w:p>
        </w:tc>
        <w:tc>
          <w:tcPr>
            <w:tcW w:type="dxa" w:w="2160"/>
          </w:tcPr>
          <w:p>
            <w:r>
              <w:t>Corrective action (if behind)</w:t>
            </w:r>
          </w:p>
        </w:tc>
        <w:tc>
          <w:tcPr>
            <w:tcW w:type="dxa" w:w="2160"/>
          </w:tcPr>
          <w:p>
            <w:r>
              <w:t>Owner</w:t>
            </w:r>
          </w:p>
        </w:tc>
      </w:tr>
      <w:tr>
        <w:tc>
          <w:tcPr>
            <w:tcW w:type="dxa" w:w="2160"/>
          </w:tcPr>
          <w:p>
            <w:r>
              <w:t>[goal]</w:t>
            </w:r>
          </w:p>
        </w:tc>
        <w:tc>
          <w:tcPr>
            <w:tcW w:type="dxa" w:w="2160"/>
          </w:tcPr>
          <w:p>
            <w:r>
              <w:t>[on track / ahead / behind]</w:t>
            </w:r>
          </w:p>
        </w:tc>
        <w:tc>
          <w:tcPr>
            <w:tcW w:type="dxa" w:w="2160"/>
          </w:tcPr>
          <w:p>
            <w:r>
              <w:t>[one action — or n/a]</w:t>
            </w:r>
          </w:p>
        </w:tc>
        <w:tc>
          <w:tcPr>
            <w:tcW w:type="dxa" w:w="2160"/>
          </w:tcPr>
          <w:p>
            <w:r>
              <w:t>[one person]</w:t>
            </w:r>
          </w:p>
        </w:tc>
      </w:tr>
      <w:tr>
        <w:tc>
          <w:tcPr>
            <w:tcW w:type="dxa" w:w="2160"/>
          </w:tcPr>
          <w:p>
            <w:r>
              <w:t>[goal]</w:t>
            </w:r>
          </w:p>
        </w:tc>
        <w:tc>
          <w:tcPr>
            <w:tcW w:type="dxa" w:w="2160"/>
          </w:tcPr>
          <w:p>
            <w:r>
              <w:t>[on track / ahead / behind]</w:t>
            </w:r>
          </w:p>
        </w:tc>
        <w:tc>
          <w:tcPr>
            <w:tcW w:type="dxa" w:w="2160"/>
          </w:tcPr>
          <w:p>
            <w:r>
              <w:t>[one action — or n/a]</w:t>
            </w:r>
          </w:p>
        </w:tc>
        <w:tc>
          <w:tcPr>
            <w:tcW w:type="dxa" w:w="2160"/>
          </w:tcPr>
          <w:p>
            <w:r>
              <w:t>[one person]</w:t>
            </w:r>
          </w:p>
        </w:tc>
      </w:tr>
      <w:tr>
        <w:tc>
          <w:tcPr>
            <w:tcW w:type="dxa" w:w="2160"/>
          </w:tcPr>
          <w:p>
            <w:r>
              <w:t>[goal]</w:t>
            </w:r>
          </w:p>
        </w:tc>
        <w:tc>
          <w:tcPr>
            <w:tcW w:type="dxa" w:w="2160"/>
          </w:tcPr>
          <w:p>
            <w:r>
              <w:t>[on track / ahead / behind]</w:t>
            </w:r>
          </w:p>
        </w:tc>
        <w:tc>
          <w:tcPr>
            <w:tcW w:type="dxa" w:w="2160"/>
          </w:tcPr>
          <w:p>
            <w:r>
              <w:t>[one action — or n/a]</w:t>
            </w:r>
          </w:p>
        </w:tc>
        <w:tc>
          <w:tcPr>
            <w:tcW w:type="dxa" w:w="2160"/>
          </w:tcPr>
          <w:p>
            <w:r>
              <w:t>[one person]</w:t>
            </w:r>
          </w:p>
        </w:tc>
      </w:tr>
    </w:tbl>
    <w:p>
      <w:pPr>
        <w:pStyle w:val="Heading1"/>
      </w:pPr>
      <w:r>
        <w:t>Decisions &amp; actions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Decision / action</w:t>
            </w:r>
          </w:p>
        </w:tc>
        <w:tc>
          <w:tcPr>
            <w:tcW w:type="dxa" w:w="2160"/>
          </w:tcPr>
          <w:p>
            <w:r>
              <w:t>Owner</w:t>
            </w:r>
          </w:p>
        </w:tc>
        <w:tc>
          <w:tcPr>
            <w:tcW w:type="dxa" w:w="2160"/>
          </w:tcPr>
          <w:p>
            <w:r>
              <w:t>Deadline</w:t>
            </w:r>
          </w:p>
        </w:tc>
        <w:tc>
          <w:tcPr>
            <w:tcW w:type="dxa" w:w="2160"/>
          </w:tcPr>
          <w:p>
            <w:r>
              <w:t>Notes</w:t>
            </w:r>
          </w:p>
        </w:tc>
      </w:tr>
      <w:tr>
        <w:tc>
          <w:tcPr>
            <w:tcW w:type="dxa" w:w="2160"/>
          </w:tcPr>
          <w:p>
            <w:r>
              <w:t>[specific change]</w:t>
            </w:r>
          </w:p>
        </w:tc>
        <w:tc>
          <w:tcPr>
            <w:tcW w:type="dxa" w:w="2160"/>
          </w:tcPr>
          <w:p>
            <w:r>
              <w:t>[one person]</w:t>
            </w:r>
          </w:p>
        </w:tc>
        <w:tc>
          <w:tcPr>
            <w:tcW w:type="dxa" w:w="2160"/>
          </w:tcPr>
          <w:p>
            <w:r>
              <w:t>[calendar date]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[specific change]</w:t>
            </w:r>
          </w:p>
        </w:tc>
        <w:tc>
          <w:tcPr>
            <w:tcW w:type="dxa" w:w="2160"/>
          </w:tcPr>
          <w:p>
            <w:r>
              <w:t>[one person]</w:t>
            </w:r>
          </w:p>
        </w:tc>
        <w:tc>
          <w:tcPr>
            <w:tcW w:type="dxa" w:w="2160"/>
          </w:tcPr>
          <w:p>
            <w:r>
              <w:t>[calendar date]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[specific change]</w:t>
            </w:r>
          </w:p>
        </w:tc>
        <w:tc>
          <w:tcPr>
            <w:tcW w:type="dxa" w:w="2160"/>
          </w:tcPr>
          <w:p>
            <w:r>
              <w:t>[one person]</w:t>
            </w:r>
          </w:p>
        </w:tc>
        <w:tc>
          <w:tcPr>
            <w:tcW w:type="dxa" w:w="2160"/>
          </w:tcPr>
          <w:p>
            <w:r>
              <w:t>[calendar date]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Team health check</w:t>
      </w:r>
    </w:p>
    <w:p>
      <w:r>
        <w:t>Anonymized. Average the room's 1-5 ratings on screen. Two consecutive monthly declines make this a red item: it goes on next month's agenda like any other off-track metric.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Workload (1-5 average)</w:t>
            </w:r>
          </w:p>
        </w:tc>
        <w:tc>
          <w:tcPr>
            <w:tcW w:type="dxa" w:w="4320"/>
          </w:tcPr>
          <w:p>
            <w:r>
              <w:t>[  ]</w:t>
            </w:r>
          </w:p>
        </w:tc>
      </w:tr>
      <w:tr>
        <w:tc>
          <w:tcPr>
            <w:tcW w:type="dxa" w:w="4320"/>
          </w:tcPr>
          <w:p>
            <w:r>
              <w:t>Morale (1-5 average)</w:t>
            </w:r>
          </w:p>
        </w:tc>
        <w:tc>
          <w:tcPr>
            <w:tcW w:type="dxa" w:w="4320"/>
          </w:tcPr>
          <w:p>
            <w:r>
              <w:t>[  ]</w:t>
            </w:r>
          </w:p>
        </w:tc>
      </w:tr>
      <w:tr>
        <w:tc>
          <w:tcPr>
            <w:tcW w:type="dxa" w:w="4320"/>
          </w:tcPr>
          <w:p>
            <w:r>
              <w:t>Trend vs last month</w:t>
            </w:r>
          </w:p>
        </w:tc>
        <w:tc>
          <w:tcPr>
            <w:tcW w:type="dxa" w:w="4320"/>
          </w:tcPr>
          <w:p>
            <w:r>
              <w:t>[up / flat / down]</w:t>
            </w:r>
          </w:p>
        </w:tc>
      </w:tr>
    </w:tbl>
    <w:p>
      <w:pPr>
        <w:pStyle w:val="Heading1"/>
      </w:pPr>
      <w:r>
        <w:t>Next month's priorities (3-5 max)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Priority (binary outcome)</w:t>
            </w:r>
          </w:p>
        </w:tc>
        <w:tc>
          <w:tcPr>
            <w:tcW w:type="dxa" w:w="2880"/>
          </w:tcPr>
          <w:p>
            <w:r>
              <w:t>Owner</w:t>
            </w:r>
          </w:p>
        </w:tc>
        <w:tc>
          <w:tcPr>
            <w:tcW w:type="dxa" w:w="2880"/>
          </w:tcPr>
          <w:p>
            <w:r>
              <w:t>Due</w:t>
            </w:r>
          </w:p>
        </w:tc>
      </w:tr>
      <w:tr>
        <w:tc>
          <w:tcPr>
            <w:tcW w:type="dxa" w:w="2880"/>
          </w:tcPr>
          <w:p>
            <w:r>
              <w:t>[launch X by the 15th — never "improve marketing"]</w:t>
            </w:r>
          </w:p>
        </w:tc>
        <w:tc>
          <w:tcPr>
            <w:tcW w:type="dxa" w:w="2880"/>
          </w:tcPr>
          <w:p>
            <w:r>
              <w:t>[one person]</w:t>
            </w:r>
          </w:p>
        </w:tc>
        <w:tc>
          <w:tcPr>
            <w:tcW w:type="dxa" w:w="2880"/>
          </w:tcPr>
          <w:p>
            <w:r>
              <w:t>[date]</w:t>
            </w:r>
          </w:p>
        </w:tc>
      </w:tr>
      <w:tr>
        <w:tc>
          <w:tcPr>
            <w:tcW w:type="dxa" w:w="2880"/>
          </w:tcPr>
          <w:p>
            <w:r>
              <w:t>[launch X by the 15th — never "improve marketing"]</w:t>
            </w:r>
          </w:p>
        </w:tc>
        <w:tc>
          <w:tcPr>
            <w:tcW w:type="dxa" w:w="2880"/>
          </w:tcPr>
          <w:p>
            <w:r>
              <w:t>[one person]</w:t>
            </w:r>
          </w:p>
        </w:tc>
        <w:tc>
          <w:tcPr>
            <w:tcW w:type="dxa" w:w="2880"/>
          </w:tcPr>
          <w:p>
            <w:r>
              <w:t>[date]</w:t>
            </w:r>
          </w:p>
        </w:tc>
      </w:tr>
      <w:tr>
        <w:tc>
          <w:tcPr>
            <w:tcW w:type="dxa" w:w="2880"/>
          </w:tcPr>
          <w:p>
            <w:r>
              <w:t>[launch X by the 15th — never "improve marketing"]</w:t>
            </w:r>
          </w:p>
        </w:tc>
        <w:tc>
          <w:tcPr>
            <w:tcW w:type="dxa" w:w="2880"/>
          </w:tcPr>
          <w:p>
            <w:r>
              <w:t>[one person]</w:t>
            </w:r>
          </w:p>
        </w:tc>
        <w:tc>
          <w:tcPr>
            <w:tcW w:type="dxa" w:w="2880"/>
          </w:tcPr>
          <w:p>
            <w:r>
              <w:t>[date]</w:t>
            </w:r>
          </w:p>
        </w:tc>
      </w:tr>
    </w:tbl>
    <w:p>
      <w:pPr>
        <w:pStyle w:val="Heading1"/>
      </w:pPr>
      <w:r>
        <w:t>After the meeting</w:t>
      </w:r>
    </w:p>
    <w:p>
      <w:pPr>
        <w:pStyle w:val="ListBullet"/>
      </w:pPr>
      <w:r>
        <w:t>Decisions + actions with owners posted within 24 hours</w:t>
      </w:r>
    </w:p>
    <w:p>
      <w:pPr>
        <w:pStyle w:val="ListBullet"/>
      </w:pPr>
      <w:r>
        <w:t>Priorities entered in the tracker with dates</w:t>
      </w:r>
    </w:p>
    <w:p>
      <w:pPr>
        <w:pStyle w:val="ListBullet"/>
      </w:pPr>
      <w:r>
        <w:t>Recap sent: decisions, priority list, health-check trend</w:t>
      </w:r>
    </w:p>
    <w:p>
      <w:pPr>
        <w:pStyle w:val="ListBullet"/>
      </w:pPr>
      <w:r>
        <w:t>Anything graded "not done" twice gets root-caused next month</w:t>
      </w:r>
    </w:p>
    <w:p>
      <w:pPr>
        <w:pStyle w:val="Heading1"/>
      </w:pPr>
      <w:r>
        <w:t>Cadence guide</w:t>
      </w:r>
    </w:p>
    <w:p>
      <w:pPr>
        <w:pStyle w:val="ListBullet"/>
      </w:pPr>
      <w:r>
        <w:t>Weekly team meeting (30-45 min): execution — what shipped, what is next, what is blocked.</w:t>
      </w:r>
    </w:p>
    <w:p>
      <w:pPr>
        <w:pStyle w:val="ListBullet"/>
      </w:pPr>
      <w:r>
        <w:t>Monthly team meeting (60 min): direction — goals vs targets, one strategic question, next-month priorities.</w:t>
      </w:r>
    </w:p>
    <w:p>
      <w:pPr>
        <w:pStyle w:val="ListBullet"/>
      </w:pPr>
      <w:r>
        <w:t>Quarterly review (2-4 hrs): strategy — resource allocation, goals reset, what to stop.</w:t>
      </w:r>
    </w:p>
    <w:p>
      <w:pPr>
        <w:pStyle w:val="ListBullet"/>
      </w:pPr>
      <w:r>
        <w:t>A monthly that re-runs the weekly agenda is just a slower weekly — keep each meeting in its own layer.</w:t>
      </w:r>
    </w:p>
    <w:p>
      <w:pPr>
        <w:pStyle w:val="Heading1"/>
      </w:pPr>
      <w:r>
        <w:t>Draft the notes locally with VocalFuse</w:t>
      </w:r>
    </w:p>
    <w:p>
      <w:r>
        <w:t>VocalFuse transcribes your microphone on your Windows PC with Whisper — no meeting bot joins the call, no audio is uploaded, and it works in Zoom, Teams, Meet, or a physical conference room. Pro Note Turning drafts the notes into this template's structure and you verify and approve before anything is shared. From $5/mo. https://fuseintelligence.org/monthly-team-meeting-agenda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